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附件2</w:t>
      </w:r>
    </w:p>
    <w:p>
      <w:pPr>
        <w:ind w:firstLine="602"/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电子科技大学中山学院外聘教师登记表</w:t>
      </w:r>
    </w:p>
    <w:tbl>
      <w:tblPr>
        <w:tblStyle w:val="3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944"/>
        <w:gridCol w:w="712"/>
        <w:gridCol w:w="1010"/>
        <w:gridCol w:w="695"/>
        <w:gridCol w:w="272"/>
        <w:gridCol w:w="1259"/>
        <w:gridCol w:w="448"/>
        <w:gridCol w:w="104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职称（专业技术资格）</w:t>
            </w:r>
          </w:p>
        </w:tc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4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毕业学校及时间</w:t>
            </w: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家庭地址</w:t>
            </w:r>
          </w:p>
        </w:tc>
        <w:tc>
          <w:tcPr>
            <w:tcW w:w="28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建设银行账户</w:t>
            </w:r>
          </w:p>
        </w:tc>
        <w:tc>
          <w:tcPr>
            <w:tcW w:w="1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校内亲属关系</w:t>
            </w:r>
          </w:p>
        </w:tc>
        <w:tc>
          <w:tcPr>
            <w:tcW w:w="42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学习经历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工作经历</w:t>
            </w:r>
          </w:p>
        </w:tc>
        <w:tc>
          <w:tcPr>
            <w:tcW w:w="42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用人单位集体意见</w:t>
            </w:r>
          </w:p>
        </w:tc>
        <w:tc>
          <w:tcPr>
            <w:tcW w:w="42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聘任级别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正高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副高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讲师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助教</w:t>
            </w: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(盖章)</w:t>
            </w: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年  月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人事处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42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snapToGrid w:val="0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spacing w:line="440" w:lineRule="exact"/>
        <w:ind w:firstLine="560"/>
        <w:jc w:val="left"/>
      </w:pPr>
      <w:r>
        <w:rPr>
          <w:rFonts w:hint="eastAsia" w:ascii="仿宋_GB2312" w:eastAsia="仿宋_GB2312" w:hAnsiTheme="minorEastAsia"/>
          <w:sz w:val="28"/>
          <w:szCs w:val="28"/>
        </w:rPr>
        <w:t>附件：附电子彩色证件照，提供身份证、学历学位证书、职称证书、与应聘岗位相关的其它材料、建设银行卡号复印件、近半年内三甲以上医院的体检报告。</w:t>
      </w:r>
    </w:p>
    <w:sectPr>
      <w:pgSz w:w="11906" w:h="16838"/>
      <w:pgMar w:top="1440" w:right="90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4"/>
    <w:rsid w:val="0001084C"/>
    <w:rsid w:val="00115645"/>
    <w:rsid w:val="00297D0C"/>
    <w:rsid w:val="00334527"/>
    <w:rsid w:val="00C14744"/>
    <w:rsid w:val="05236884"/>
    <w:rsid w:val="10466130"/>
    <w:rsid w:val="2C601EDD"/>
    <w:rsid w:val="509F533E"/>
    <w:rsid w:val="5EE625DD"/>
    <w:rsid w:val="633E384D"/>
    <w:rsid w:val="67216B89"/>
    <w:rsid w:val="7BE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ind w:firstLine="200" w:firstLineChars="20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5">
    <w:name w:val="正文文本 Char"/>
    <w:basedOn w:val="4"/>
    <w:link w:val="2"/>
    <w:uiPriority w:val="1"/>
    <w:rPr>
      <w:rFonts w:ascii="宋体" w:hAnsi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2022-11-25T02:33:00Z</dcterms:created>
  <dc:creator>曾建</dc:creator>
  <cp:lastModifiedBy>Administrator</cp:lastModifiedBy>
  <dcterms:modified xsi:type="dcterms:W3CDTF">2022-12-28T03:56:03Z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